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1113790</wp:posOffset>
            </wp:positionH>
            <wp:positionV relativeFrom="paragraph">
              <wp:posOffset>73025</wp:posOffset>
            </wp:positionV>
            <wp:extent cx="3715385" cy="2048510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РЕЗЕРВУАР ГОРИЗОНТАЛЬНЫЙ СТАЛЬНОЙ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9"/>
        <w:gridCol w:w="3345"/>
        <w:gridCol w:w="5656"/>
      </w:tblGrid>
      <w:tr>
        <w:trPr>
          <w:trHeight w:val="285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3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параметра / Раздел</w:t>
            </w:r>
          </w:p>
        </w:tc>
        <w:tc>
          <w:tcPr>
            <w:tcW w:w="56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Организация / ИНН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Контактное лицо (ФИО, должность)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Телефон / E-mail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Адрес объекта строительства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1.5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Дата составления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Параметры резервуара (РГС)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Количество резервуаров, шт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Объём резервуара, м³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Длина резервуара,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резервуара,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2.5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Количество отсеков (один / два / три / другое)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Тип резервуара и размещение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Надземный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Подземный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Другой тип (если да, укажите исполнение)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Расстояние от верха резервуара до уровня земли (для подземных),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Исполнение корпуса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Одностенный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Двухстенный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Заполнение межстенного пространства (для двустенных)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Тосол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Азот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Другое (укажите материал)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Тип днищ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Конические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Плоские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Эллиптические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Сферические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Материал корпуса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Ст3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</w:t>
            </w:r>
            <w:r>
              <w:rPr>
                <w:rFonts w:ascii="Arial" w:hAnsi="Arial"/>
                <w:sz w:val="22"/>
                <w:szCs w:val="22"/>
              </w:rPr>
              <w:t xml:space="preserve">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09Г2С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Нержавеющая сталь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Другой (если да, укажите марку стали)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Толщина металла и износ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Толщина стенки,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Толщина днищ,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Прибавка на коррозию,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Эксплуатационные и климатические параметры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Хранимая жидкость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Температура наиболее холодных суток с обеспеченностью 0,98 по СП 131.13330.2020, °С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Изоляция и антикоррозийное покрытие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Внутреннее антикоррозийное покрытие (укажите тип, толщину, кол-во слоёв)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Наружное антикоррозийное покрытие (укажите тип, толщину, кол-во слоёв)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Утепление резервуара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Материал утеплителя (если выбрано «Да»)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Гидроизоляция утеплителя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Оцинкованный лист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Наплавляемая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Другая (если да, укажите тип)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12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Обогрев резервуара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Греющий кабель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Врезной обогреватель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Погружной обогреватель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Змеевик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13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Патрубок наполнения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патрубка наполнения,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14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Патрубок выдачи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патрубка выдачи,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15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Дыхательный патрубок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дыхательного патрубка,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16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Патрубок замерного люка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патрубка замерного люка,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17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Патрубок сливной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сливного патрубка,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18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Линия обесшламливания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линии обесшламливания,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Фланцевое соединение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Соединение под приварку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19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Технологические элементы и обслуживание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Кол-во колодцев обслуживания, шт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19.2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Диаметр колодца обслуживания, мм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19.3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Количество ложементов (опор), шт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19.4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Внутренняя лестница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19.5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Наружная лестница с ограждением и площадкой обслуживания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20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Дополнительное оборудование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20.1</w:t>
            </w:r>
          </w:p>
        </w:tc>
        <w:tc>
          <w:tcPr>
            <w:tcW w:w="334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Дополнительные требования (насадки, уровнемеры, датчики, сигнализаторы)</w:t>
            </w:r>
          </w:p>
        </w:tc>
        <w:tc>
          <w:tcPr>
            <w:tcW w:w="56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Укажите какое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LibreOffice/26.2.4.2$Windows_X86_64 LibreOffice_project/0229ac93fcf0d7cbc6376066c6f35021cef002dc</Application>
  <AppVersion>15.0000</AppVersion>
  <Pages>5</Pages>
  <Words>528</Words>
  <Characters>2915</Characters>
  <CharactersWithSpaces>3224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2026-07-23T09:59:19Z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